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F794F" w14:textId="77777777" w:rsidR="0059730C" w:rsidRPr="0059730C" w:rsidRDefault="0059730C" w:rsidP="005973EE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73D1B3D" w14:textId="50B9DD55" w:rsidR="00DA06A7" w:rsidRDefault="00F97338" w:rsidP="001A24E6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Avviso Pubblico </w:t>
      </w:r>
      <w:r w:rsidR="00042AEB">
        <w:rPr>
          <w:rFonts w:asciiTheme="minorHAnsi" w:hAnsiTheme="minorHAnsi" w:cstheme="minorHAnsi"/>
          <w:b/>
          <w:sz w:val="20"/>
          <w:szCs w:val="20"/>
        </w:rPr>
        <w:t xml:space="preserve">approvato con Decreto </w:t>
      </w:r>
      <w:r>
        <w:rPr>
          <w:rFonts w:asciiTheme="minorHAnsi" w:hAnsiTheme="minorHAnsi" w:cstheme="minorHAnsi"/>
          <w:b/>
          <w:sz w:val="20"/>
          <w:szCs w:val="20"/>
        </w:rPr>
        <w:t>n.</w:t>
      </w:r>
      <w:r w:rsidR="00042AEB">
        <w:rPr>
          <w:rFonts w:asciiTheme="minorHAnsi" w:hAnsiTheme="minorHAnsi" w:cstheme="minorHAnsi"/>
          <w:b/>
          <w:sz w:val="20"/>
          <w:szCs w:val="20"/>
        </w:rPr>
        <w:t>637</w:t>
      </w:r>
      <w:r>
        <w:rPr>
          <w:rFonts w:asciiTheme="minorHAnsi" w:hAnsiTheme="minorHAnsi" w:cstheme="minorHAnsi"/>
          <w:b/>
          <w:sz w:val="20"/>
          <w:szCs w:val="20"/>
        </w:rPr>
        <w:t xml:space="preserve"> del </w:t>
      </w:r>
      <w:r w:rsidR="00042AEB">
        <w:rPr>
          <w:rFonts w:asciiTheme="minorHAnsi" w:hAnsiTheme="minorHAnsi" w:cstheme="minorHAnsi"/>
          <w:b/>
          <w:sz w:val="20"/>
          <w:szCs w:val="20"/>
        </w:rPr>
        <w:t>20</w:t>
      </w:r>
      <w:r>
        <w:rPr>
          <w:rFonts w:asciiTheme="minorHAnsi" w:hAnsiTheme="minorHAnsi" w:cstheme="minorHAnsi"/>
          <w:b/>
          <w:sz w:val="20"/>
          <w:szCs w:val="20"/>
        </w:rPr>
        <w:t>/</w:t>
      </w:r>
      <w:r w:rsidR="00042AEB">
        <w:rPr>
          <w:rFonts w:asciiTheme="minorHAnsi" w:hAnsiTheme="minorHAnsi" w:cstheme="minorHAnsi"/>
          <w:b/>
          <w:sz w:val="20"/>
          <w:szCs w:val="20"/>
        </w:rPr>
        <w:t>11</w:t>
      </w:r>
      <w:r>
        <w:rPr>
          <w:rFonts w:asciiTheme="minorHAnsi" w:hAnsiTheme="minorHAnsi" w:cstheme="minorHAnsi"/>
          <w:b/>
          <w:sz w:val="20"/>
          <w:szCs w:val="20"/>
        </w:rPr>
        <w:t>/</w:t>
      </w:r>
      <w:r w:rsidR="00042AEB">
        <w:rPr>
          <w:rFonts w:asciiTheme="minorHAnsi" w:hAnsiTheme="minorHAnsi" w:cstheme="minorHAnsi"/>
          <w:b/>
          <w:sz w:val="20"/>
          <w:szCs w:val="20"/>
        </w:rPr>
        <w:t>2025</w:t>
      </w:r>
      <w:r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5973EE" w:rsidRPr="0059730C">
        <w:rPr>
          <w:rFonts w:asciiTheme="minorHAnsi" w:hAnsiTheme="minorHAnsi" w:cstheme="minorHAnsi"/>
          <w:b/>
          <w:sz w:val="20"/>
          <w:szCs w:val="20"/>
        </w:rPr>
        <w:t xml:space="preserve">Allegato </w:t>
      </w:r>
      <w:r w:rsidR="0059730C" w:rsidRPr="0059730C">
        <w:rPr>
          <w:rFonts w:asciiTheme="minorHAnsi" w:hAnsiTheme="minorHAnsi" w:cstheme="minorHAnsi"/>
          <w:b/>
          <w:sz w:val="20"/>
          <w:szCs w:val="20"/>
        </w:rPr>
        <w:t>5 – Dsan acquisto beni e servizi</w:t>
      </w:r>
      <w:r w:rsidR="001A24E6">
        <w:rPr>
          <w:rFonts w:asciiTheme="minorHAnsi" w:hAnsiTheme="minorHAnsi" w:cstheme="minorHAnsi"/>
          <w:b/>
          <w:sz w:val="20"/>
          <w:szCs w:val="20"/>
        </w:rPr>
        <w:t xml:space="preserve"> – Capo A</w:t>
      </w:r>
    </w:p>
    <w:p w14:paraId="47FE0899" w14:textId="77777777" w:rsidR="001A24E6" w:rsidRPr="001A24E6" w:rsidRDefault="001A24E6" w:rsidP="001A24E6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E28F548" w14:textId="77777777" w:rsidR="0059730C" w:rsidRPr="0059730C" w:rsidRDefault="0059730C" w:rsidP="0059730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b/>
          <w:sz w:val="20"/>
          <w:szCs w:val="20"/>
        </w:rPr>
        <w:t>Dichiarazione sostitutiva di atto notorio resa ai sensi dell’articolo 47 e 76 del decreto del Presidente della Repubblica 28 dicembre 2000 n. 445 e ss.mm.ii, recante “Disposizioni legislative in materia di documentazione amministrativa”.</w:t>
      </w:r>
    </w:p>
    <w:p w14:paraId="30CEF20F" w14:textId="77777777" w:rsidR="0059730C" w:rsidRPr="0059730C" w:rsidRDefault="0059730C" w:rsidP="00330A71">
      <w:pPr>
        <w:spacing w:line="360" w:lineRule="auto"/>
        <w:ind w:right="-1"/>
        <w:jc w:val="both"/>
        <w:rPr>
          <w:rFonts w:asciiTheme="minorHAnsi" w:hAnsiTheme="minorHAnsi" w:cstheme="minorHAnsi"/>
          <w:sz w:val="20"/>
          <w:szCs w:val="20"/>
        </w:rPr>
      </w:pPr>
    </w:p>
    <w:p w14:paraId="3071B231" w14:textId="02B576A4" w:rsidR="005973EE" w:rsidRPr="0059730C" w:rsidRDefault="0059730C" w:rsidP="005973EE">
      <w:pPr>
        <w:spacing w:line="360" w:lineRule="auto"/>
        <w:ind w:right="-1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al ________________, in qualità di Legale Rappresentante del soggetto proponente _________________________________, con sede legale a ________________________________, provincia di _________________, in via ________________________________________, n. ______, CAP ______, partita IVA/Codice Fiscale n. ________________, consapevole delle sanzioni penali, nel caso di dichiarazioni non veritiere, di formazione o uso di atti falsi, richiamate dal successivo articolo 76 del citato Decreto del Presidente della Repubblica,</w:t>
      </w:r>
    </w:p>
    <w:p w14:paraId="14CDC457" w14:textId="77777777" w:rsidR="005973EE" w:rsidRPr="0059730C" w:rsidRDefault="005973EE" w:rsidP="005973E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99A32A5" w14:textId="41304267" w:rsidR="00107ECF" w:rsidRPr="0059730C" w:rsidRDefault="005973EE" w:rsidP="00E85EA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730C">
        <w:rPr>
          <w:rFonts w:asciiTheme="minorHAnsi" w:hAnsiTheme="minorHAnsi" w:cstheme="minorHAnsi"/>
          <w:b/>
          <w:sz w:val="20"/>
          <w:szCs w:val="20"/>
        </w:rPr>
        <w:t>DICHIARO</w:t>
      </w:r>
    </w:p>
    <w:p w14:paraId="21C306F3" w14:textId="4F3C43E0" w:rsidR="0059730C" w:rsidRPr="00F97338" w:rsidRDefault="005973EE" w:rsidP="00F9733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sz w:val="20"/>
          <w:szCs w:val="20"/>
        </w:rPr>
        <w:t xml:space="preserve">che il </w:t>
      </w:r>
      <w:r w:rsidR="0059730C" w:rsidRPr="0059730C">
        <w:rPr>
          <w:rFonts w:asciiTheme="minorHAnsi" w:hAnsiTheme="minorHAnsi" w:cstheme="minorHAnsi"/>
          <w:sz w:val="20"/>
          <w:szCs w:val="20"/>
        </w:rPr>
        <w:t>programma</w:t>
      </w:r>
      <w:r w:rsidR="00B23525" w:rsidRPr="0059730C">
        <w:rPr>
          <w:rFonts w:asciiTheme="minorHAnsi" w:hAnsiTheme="minorHAnsi" w:cstheme="minorHAnsi"/>
          <w:sz w:val="20"/>
          <w:szCs w:val="20"/>
        </w:rPr>
        <w:t xml:space="preserve"> di spesa</w:t>
      </w:r>
      <w:r w:rsidRPr="0059730C">
        <w:rPr>
          <w:rFonts w:asciiTheme="minorHAnsi" w:hAnsiTheme="minorHAnsi" w:cstheme="minorHAnsi"/>
          <w:sz w:val="20"/>
          <w:szCs w:val="20"/>
        </w:rPr>
        <w:t xml:space="preserve"> </w:t>
      </w:r>
      <w:r w:rsidR="0059730C" w:rsidRPr="0059730C">
        <w:rPr>
          <w:rFonts w:asciiTheme="minorHAnsi" w:hAnsiTheme="minorHAnsi" w:cstheme="minorHAnsi"/>
          <w:sz w:val="20"/>
          <w:szCs w:val="20"/>
        </w:rPr>
        <w:t xml:space="preserve">oggetto della </w:t>
      </w:r>
      <w:r w:rsidRPr="0059730C">
        <w:rPr>
          <w:rFonts w:asciiTheme="minorHAnsi" w:hAnsiTheme="minorHAnsi" w:cstheme="minorHAnsi"/>
          <w:sz w:val="20"/>
          <w:szCs w:val="20"/>
        </w:rPr>
        <w:t xml:space="preserve">domanda di agevolazione di cui </w:t>
      </w:r>
      <w:r w:rsidR="00F97338">
        <w:rPr>
          <w:rFonts w:asciiTheme="minorHAnsi" w:hAnsiTheme="minorHAnsi" w:cstheme="minorHAnsi"/>
          <w:sz w:val="20"/>
          <w:szCs w:val="20"/>
        </w:rPr>
        <w:t>al presente Avviso</w:t>
      </w:r>
      <w:r w:rsidR="0059730C" w:rsidRPr="0059730C">
        <w:rPr>
          <w:rFonts w:asciiTheme="minorHAnsi" w:hAnsiTheme="minorHAnsi" w:cstheme="minorHAnsi"/>
          <w:sz w:val="20"/>
          <w:szCs w:val="20"/>
        </w:rPr>
        <w:t xml:space="preserve"> Pubblico non prevede beni d’investimento e spese di capitale circolante acquisiti a condizioni di mercato da terzi con cui sussist</w:t>
      </w:r>
      <w:r w:rsidR="00F97338">
        <w:rPr>
          <w:rFonts w:asciiTheme="minorHAnsi" w:hAnsiTheme="minorHAnsi" w:cstheme="minorHAnsi"/>
          <w:sz w:val="20"/>
          <w:szCs w:val="20"/>
        </w:rPr>
        <w:t>a</w:t>
      </w:r>
      <w:r w:rsidR="0059730C" w:rsidRPr="0059730C">
        <w:rPr>
          <w:rFonts w:asciiTheme="minorHAnsi" w:hAnsiTheme="minorHAnsi" w:cstheme="minorHAnsi"/>
          <w:sz w:val="20"/>
          <w:szCs w:val="20"/>
        </w:rPr>
        <w:t>no relazioni</w:t>
      </w:r>
      <w:r w:rsidR="00F97338">
        <w:rPr>
          <w:rFonts w:asciiTheme="minorHAnsi" w:hAnsiTheme="minorHAnsi" w:cstheme="minorHAnsi"/>
          <w:sz w:val="20"/>
          <w:szCs w:val="20"/>
        </w:rPr>
        <w:t xml:space="preserve"> e/o </w:t>
      </w:r>
      <w:r w:rsidR="00BD2697" w:rsidRPr="00F97338">
        <w:rPr>
          <w:rFonts w:asciiTheme="minorHAnsi" w:hAnsiTheme="minorHAnsi" w:cstheme="minorHAnsi"/>
          <w:sz w:val="20"/>
          <w:szCs w:val="20"/>
        </w:rPr>
        <w:t>forniti da soci, amministratori o da loro prossimi congiunti nonché da società nella cui compagine e/o nel cui organo amministrativo siano presenti soci, amministratori o prossimi congiunti</w:t>
      </w:r>
      <w:r w:rsidR="00F97338">
        <w:rPr>
          <w:rFonts w:asciiTheme="minorHAnsi" w:hAnsiTheme="minorHAnsi" w:cstheme="minorHAnsi"/>
          <w:sz w:val="20"/>
          <w:szCs w:val="20"/>
        </w:rPr>
        <w:t>;</w:t>
      </w:r>
    </w:p>
    <w:p w14:paraId="774013E9" w14:textId="45B6699D" w:rsidR="0059730C" w:rsidRPr="00BD2697" w:rsidRDefault="0059730C" w:rsidP="001C7B1E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BD2697">
        <w:rPr>
          <w:rFonts w:asciiTheme="minorHAnsi" w:hAnsiTheme="minorHAnsi" w:cstheme="minorHAnsi"/>
          <w:sz w:val="20"/>
          <w:szCs w:val="20"/>
        </w:rPr>
        <w:t xml:space="preserve">che il Soggetto Proponente non presenta alcun tipo di partecipazione reciproca a livello societario con i fornitori. </w:t>
      </w:r>
    </w:p>
    <w:p w14:paraId="5A12DD17" w14:textId="1D66DBDD" w:rsidR="000B6066" w:rsidRPr="0059730C" w:rsidRDefault="000B6066" w:rsidP="0059730C">
      <w:pPr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14:paraId="29AAF463" w14:textId="4D56434C" w:rsidR="00CE3CD5" w:rsidRDefault="00E7339A" w:rsidP="00CE3CD5">
      <w:pPr>
        <w:spacing w:line="360" w:lineRule="auto"/>
        <w:ind w:right="-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7339A">
        <w:rPr>
          <w:rFonts w:asciiTheme="minorHAnsi" w:hAnsiTheme="minorHAnsi" w:cstheme="minorHAnsi"/>
          <w:i/>
          <w:iCs/>
          <w:sz w:val="20"/>
          <w:szCs w:val="20"/>
        </w:rPr>
        <w:t>Dichiaro di essere informato, ai sensi e per gli effetti di cui all’articolo 13 del Regolamento (UE) 2016/679 “relativo alla protezione delle persone fisiche con riguardo al trattamento dei dati personali, nonché alla libera circolazione di tali dati” che i dati personali raccolti da Invitalia S.p.A. - Titolare del trattamento- saranno trattati, anche con strumenti informatici, esclusivamente nell’ambito del procedimento per il quale la presente dichiarazione viene resa.</w:t>
      </w:r>
    </w:p>
    <w:p w14:paraId="374FACF4" w14:textId="77777777" w:rsidR="00E7339A" w:rsidRPr="0059730C" w:rsidRDefault="00E7339A" w:rsidP="00CE3CD5">
      <w:pPr>
        <w:spacing w:line="360" w:lineRule="auto"/>
        <w:ind w:right="-2"/>
        <w:jc w:val="both"/>
        <w:rPr>
          <w:rFonts w:asciiTheme="minorHAnsi" w:hAnsiTheme="minorHAnsi" w:cstheme="minorHAnsi"/>
          <w:sz w:val="20"/>
          <w:szCs w:val="20"/>
        </w:rPr>
      </w:pPr>
    </w:p>
    <w:p w14:paraId="258904CD" w14:textId="50C8C764" w:rsidR="00EC4792" w:rsidRPr="00F97338" w:rsidRDefault="005973EE" w:rsidP="00F97338">
      <w:pPr>
        <w:spacing w:line="360" w:lineRule="auto"/>
        <w:ind w:left="6372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sz w:val="20"/>
          <w:szCs w:val="20"/>
        </w:rPr>
        <w:t>Firma digitale</w:t>
      </w:r>
    </w:p>
    <w:sectPr w:rsidR="00EC4792" w:rsidRPr="00F97338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BAFF" w14:textId="77777777" w:rsidR="005159DB" w:rsidRDefault="005159DB" w:rsidP="0059730C">
      <w:r>
        <w:separator/>
      </w:r>
    </w:p>
  </w:endnote>
  <w:endnote w:type="continuationSeparator" w:id="0">
    <w:p w14:paraId="6E970892" w14:textId="77777777" w:rsidR="005159DB" w:rsidRDefault="005159DB" w:rsidP="0059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EAF36" w14:textId="77777777" w:rsidR="005159DB" w:rsidRDefault="005159DB" w:rsidP="0059730C">
      <w:r>
        <w:separator/>
      </w:r>
    </w:p>
  </w:footnote>
  <w:footnote w:type="continuationSeparator" w:id="0">
    <w:p w14:paraId="1B4EA330" w14:textId="77777777" w:rsidR="005159DB" w:rsidRDefault="005159DB" w:rsidP="00597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6EFFD" w14:textId="6DBAF406" w:rsidR="0059730C" w:rsidRDefault="0059730C" w:rsidP="0059730C">
    <w:pPr>
      <w:pStyle w:val="Intestazione"/>
      <w:tabs>
        <w:tab w:val="clear" w:pos="9638"/>
        <w:tab w:val="left" w:pos="6179"/>
      </w:tabs>
    </w:pPr>
    <w:r>
      <w:tab/>
    </w:r>
    <w:r w:rsidR="00042AEB">
      <w:rPr>
        <w:noProof/>
      </w:rPr>
      <w:drawing>
        <wp:inline distT="0" distB="0" distL="0" distR="0" wp14:anchorId="55906984" wp14:editId="53F740CA">
          <wp:extent cx="6120130" cy="481965"/>
          <wp:effectExtent l="0" t="0" r="0" b="0"/>
          <wp:docPr id="108973144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2CEC">
      <w:rPr>
        <w:b/>
        <w:bCs/>
        <w:i/>
        <w:iCs/>
      </w:rPr>
      <w:t xml:space="preserve">                                                                                                                                              </w:t>
    </w:r>
    <w:r>
      <w:rPr>
        <w:b/>
        <w:bCs/>
        <w:i/>
        <w:iCs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pt;height:11pt;visibility:visible;mso-wrap-style:square" o:bullet="t">
        <v:imagedata r:id="rId1" o:title=""/>
      </v:shape>
    </w:pict>
  </w:numPicBullet>
  <w:abstractNum w:abstractNumId="0" w15:restartNumberingAfterBreak="0">
    <w:nsid w:val="2FDB16F5"/>
    <w:multiLevelType w:val="hybridMultilevel"/>
    <w:tmpl w:val="2A6A9932"/>
    <w:lvl w:ilvl="0" w:tplc="9392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F6A8E"/>
    <w:multiLevelType w:val="hybridMultilevel"/>
    <w:tmpl w:val="1124EF5C"/>
    <w:lvl w:ilvl="0" w:tplc="6B425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306513819">
    <w:abstractNumId w:val="1"/>
  </w:num>
  <w:num w:numId="2" w16cid:durableId="98304313">
    <w:abstractNumId w:val="2"/>
  </w:num>
  <w:num w:numId="3" w16cid:durableId="1906334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EE"/>
    <w:rsid w:val="00042AEB"/>
    <w:rsid w:val="000B6066"/>
    <w:rsid w:val="000D2BA3"/>
    <w:rsid w:val="00107ECF"/>
    <w:rsid w:val="001A24E6"/>
    <w:rsid w:val="002B7F89"/>
    <w:rsid w:val="002E1C5D"/>
    <w:rsid w:val="002E4665"/>
    <w:rsid w:val="00315D92"/>
    <w:rsid w:val="00330A71"/>
    <w:rsid w:val="003631CB"/>
    <w:rsid w:val="003925EE"/>
    <w:rsid w:val="003A6F63"/>
    <w:rsid w:val="004026CA"/>
    <w:rsid w:val="00507068"/>
    <w:rsid w:val="005159DB"/>
    <w:rsid w:val="00527393"/>
    <w:rsid w:val="00563EC1"/>
    <w:rsid w:val="0059730C"/>
    <w:rsid w:val="005973EE"/>
    <w:rsid w:val="00631677"/>
    <w:rsid w:val="00895198"/>
    <w:rsid w:val="00970B42"/>
    <w:rsid w:val="009E69F2"/>
    <w:rsid w:val="009F313C"/>
    <w:rsid w:val="00A848CB"/>
    <w:rsid w:val="00AD24B0"/>
    <w:rsid w:val="00AE36F4"/>
    <w:rsid w:val="00B23525"/>
    <w:rsid w:val="00BA08A1"/>
    <w:rsid w:val="00BD2697"/>
    <w:rsid w:val="00BD3653"/>
    <w:rsid w:val="00BE49A5"/>
    <w:rsid w:val="00BE7DEC"/>
    <w:rsid w:val="00C32DA7"/>
    <w:rsid w:val="00CE3CD5"/>
    <w:rsid w:val="00D14C8C"/>
    <w:rsid w:val="00D44ACA"/>
    <w:rsid w:val="00DA06A7"/>
    <w:rsid w:val="00DD3E48"/>
    <w:rsid w:val="00DD6695"/>
    <w:rsid w:val="00E440E8"/>
    <w:rsid w:val="00E7339A"/>
    <w:rsid w:val="00E85EAA"/>
    <w:rsid w:val="00EA0AEB"/>
    <w:rsid w:val="00EC4792"/>
    <w:rsid w:val="00ED0729"/>
    <w:rsid w:val="00F07472"/>
    <w:rsid w:val="00F3026D"/>
    <w:rsid w:val="00F9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19986"/>
  <w15:docId w15:val="{DF19B9EA-933C-461D-86F0-E07D1BD6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7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3E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3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30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97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78B25-84CC-44F1-9C31-8D5427F46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8d79b-099b-4b5b-a751-c326ab662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FC5E23-A9D5-4CE9-BEB5-73CB1DF966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33C8EA-79C7-4DB4-9DBE-84F447B2A8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66E4EB-C789-455C-B86E-1211B02D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Rotella Gabriele</cp:lastModifiedBy>
  <cp:revision>19</cp:revision>
  <cp:lastPrinted>2016-07-08T08:11:00Z</cp:lastPrinted>
  <dcterms:created xsi:type="dcterms:W3CDTF">2022-06-09T10:19:00Z</dcterms:created>
  <dcterms:modified xsi:type="dcterms:W3CDTF">2025-11-27T15:51:00Z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